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141CF9" w:rsidR="00275ADF" w:rsidP="00275ADF" w:rsidRDefault="00E74316" w14:paraId="7ACFA028" wp14:textId="77777777">
      <w:pPr>
        <w:rPr>
          <w:sz w:val="20"/>
          <w:szCs w:val="20"/>
        </w:rPr>
      </w:pPr>
      <w:r w:rsidRPr="005C195B">
        <w:rPr>
          <w:rFonts w:ascii="Times New Roman" w:hAnsi="Times New Roman"/>
          <w:noProof/>
          <w:szCs w:val="24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14358F50" wp14:editId="65C79B4B">
            <wp:simplePos x="0" y="0"/>
            <wp:positionH relativeFrom="column">
              <wp:posOffset>-114300</wp:posOffset>
            </wp:positionH>
            <wp:positionV relativeFrom="paragraph">
              <wp:posOffset>-323850</wp:posOffset>
            </wp:positionV>
            <wp:extent cx="3133237" cy="410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2016_UBCStandard_Signature_BlackRGB3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237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CF9" w:rsidR="00275ADF">
        <w:rPr>
          <w:rFonts w:ascii="Times New Roman" w:hAnsi="Times New Roman" w:cs="Times New Roman"/>
          <w:noProof/>
          <w:sz w:val="20"/>
          <w:szCs w:val="20"/>
        </w:rPr>
        <w:t xml:space="preserve">    </w:t>
      </w:r>
      <w:r w:rsidRPr="00141CF9" w:rsidR="00275ADF">
        <w:rPr>
          <w:noProof/>
          <w:sz w:val="20"/>
          <w:szCs w:val="20"/>
        </w:rPr>
        <w:t xml:space="preserve">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9"/>
        <w:gridCol w:w="4387"/>
      </w:tblGrid>
      <w:tr xmlns:wp14="http://schemas.microsoft.com/office/word/2010/wordml" w:rsidRPr="00141CF9" w:rsidR="00275ADF" w:rsidTr="4B433F3F" w14:paraId="7661EEC1" wp14:textId="77777777">
        <w:tc>
          <w:tcPr>
            <w:tcW w:w="14305" w:type="dxa"/>
            <w:gridSpan w:val="3"/>
            <w:shd w:val="clear" w:color="auto" w:fill="EEECE1" w:themeFill="background2"/>
            <w:tcMar/>
            <w:vAlign w:val="center"/>
            <w:hideMark/>
          </w:tcPr>
          <w:p w:rsidRPr="00E74316" w:rsidR="009C3A10" w:rsidP="00E74316" w:rsidRDefault="00E74316" w14:paraId="71E24254" wp14:textId="77777777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909D5">
              <w:rPr>
                <w:rFonts w:ascii="Times New Roman" w:hAnsi="Times New Roman" w:eastAsia="Times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800" behindDoc="0" locked="0" layoutInCell="1" allowOverlap="1" wp14:anchorId="23F7DD02" wp14:editId="76E669F1">
                      <wp:simplePos x="0" y="0"/>
                      <wp:positionH relativeFrom="column">
                        <wp:posOffset>6792595</wp:posOffset>
                      </wp:positionH>
                      <wp:positionV relativeFrom="paragraph">
                        <wp:posOffset>-700405</wp:posOffset>
                      </wp:positionV>
                      <wp:extent cx="1941195" cy="111442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1195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xmlns:wp14="http://schemas.microsoft.com/office/word/2010/wordml" w:rsidR="000909D5" w:rsidP="000909D5" w:rsidRDefault="000909D5" w14:paraId="35CD823A" wp14:textId="77777777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The University of British Columbia</w:t>
                                  </w:r>
                                </w:p>
                                <w:p xmlns:wp14="http://schemas.microsoft.com/office/word/2010/wordml" w:rsidRPr="0031339F" w:rsidR="000909D5" w:rsidP="000909D5" w:rsidRDefault="000909D5" w14:paraId="69F4C211" wp14:textId="77777777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1339F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School of Nursing</w:t>
                                  </w:r>
                                </w:p>
                                <w:p xmlns:wp14="http://schemas.microsoft.com/office/word/2010/wordml" w:rsidRPr="0031339F" w:rsidR="000909D5" w:rsidP="000909D5" w:rsidRDefault="000909D5" w14:paraId="746569A3" wp14:textId="77777777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3133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T201-2211 </w:t>
                                  </w:r>
                                  <w:proofErr w:type="spellStart"/>
                                  <w:r w:rsidRPr="003133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Wesbrook</w:t>
                                  </w:r>
                                  <w:proofErr w:type="spellEnd"/>
                                  <w:r w:rsidRPr="003133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Mall</w:t>
                                  </w:r>
                                </w:p>
                                <w:p xmlns:wp14="http://schemas.microsoft.com/office/word/2010/wordml" w:rsidRPr="0031339F" w:rsidR="000909D5" w:rsidP="000909D5" w:rsidRDefault="000909D5" w14:paraId="700F77DE" wp14:textId="77777777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3133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Vancouver, BC Canada V6T 2B5</w:t>
                                  </w:r>
                                </w:p>
                                <w:p xmlns:wp14="http://schemas.microsoft.com/office/word/2010/wordml" w:rsidRPr="0031339F" w:rsidR="000909D5" w:rsidP="000909D5" w:rsidRDefault="000909D5" w14:paraId="4F259410" wp14:textId="77777777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3133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: 604-822-</w:t>
                                  </w:r>
                                  <w:r w:rsidRPr="003133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7417</w:t>
                                  </w:r>
                                </w:p>
                                <w:p xmlns:wp14="http://schemas.microsoft.com/office/word/2010/wordml" w:rsidR="000909D5" w:rsidP="000909D5" w:rsidRDefault="000909D5" w14:paraId="672A6659" wp14:textId="77777777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D1CAF78">
                    <v:shapetype id="_x0000_t202" coordsize="21600,21600" o:spt="202" path="m,l,21600r21600,l21600,xe" w14:anchorId="23F7DD02">
                      <v:stroke joinstyle="miter"/>
                      <v:path gradientshapeok="t" o:connecttype="rect"/>
                    </v:shapetype>
                    <v:shape id="Text Box 2" style="position:absolute;left:0;text-align:left;margin-left:534.85pt;margin-top:-55.15pt;width:152.85pt;height:8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">
                      <v:textbox>
                        <w:txbxContent>
                          <w:p w:rsidR="000909D5" w:rsidP="000909D5" w:rsidRDefault="000909D5" w14:paraId="635728FC" wp14:textId="77777777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The University of British Columbia</w:t>
                            </w:r>
                          </w:p>
                          <w:p w:rsidRPr="0031339F" w:rsidR="000909D5" w:rsidP="000909D5" w:rsidRDefault="000909D5" w14:paraId="70BAF086" wp14:textId="77777777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1339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School of Nursing</w:t>
                            </w:r>
                          </w:p>
                          <w:p w:rsidRPr="0031339F" w:rsidR="000909D5" w:rsidP="000909D5" w:rsidRDefault="000909D5" w14:paraId="4D346313" wp14:textId="77777777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3133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T201-2211 </w:t>
                            </w:r>
                            <w:proofErr w:type="spellStart"/>
                            <w:r w:rsidRPr="003133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Wesbrook</w:t>
                            </w:r>
                            <w:proofErr w:type="spellEnd"/>
                            <w:r w:rsidRPr="003133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Mall</w:t>
                            </w:r>
                          </w:p>
                          <w:p w:rsidRPr="0031339F" w:rsidR="000909D5" w:rsidP="000909D5" w:rsidRDefault="000909D5" w14:paraId="20C47AFA" wp14:textId="77777777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3133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Vancouver, BC Canada V6T 2B5</w:t>
                            </w:r>
                          </w:p>
                          <w:p w:rsidRPr="0031339F" w:rsidR="000909D5" w:rsidP="000909D5" w:rsidRDefault="000909D5" w14:paraId="7CE5BB87" wp14:textId="77777777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3133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Phone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: 604-822-</w:t>
                            </w:r>
                            <w:r w:rsidRPr="003133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7417</w:t>
                            </w:r>
                          </w:p>
                          <w:p w:rsidR="000909D5" w:rsidP="000909D5" w:rsidRDefault="000909D5" w14:paraId="0A37501D" wp14:textId="77777777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4316" w:rsidP="4B433F3F" w:rsidRDefault="00EA2F6D" w14:paraId="22823822" wp14:textId="30E5706E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RPr="4B433F3F" w:rsidR="00E74316">
              <w:rPr>
                <w:b w:val="1"/>
                <w:bCs w:val="1"/>
                <w:sz w:val="32"/>
                <w:szCs w:val="32"/>
              </w:rPr>
              <w:t xml:space="preserve">Health </w:t>
            </w:r>
            <w:r w:rsidRPr="4B433F3F" w:rsidR="00275ADF">
              <w:rPr>
                <w:b w:val="1"/>
                <w:bCs w:val="1"/>
                <w:sz w:val="32"/>
                <w:szCs w:val="32"/>
              </w:rPr>
              <w:t>Resources</w:t>
            </w:r>
            <w:r w:rsidRPr="4B433F3F" w:rsidR="00E74316">
              <w:rPr>
                <w:b w:val="1"/>
                <w:bCs w:val="1"/>
                <w:sz w:val="32"/>
                <w:szCs w:val="32"/>
              </w:rPr>
              <w:t xml:space="preserve"> &amp; </w:t>
            </w:r>
            <w:r w:rsidRPr="4B433F3F" w:rsidR="00275ADF">
              <w:rPr>
                <w:b w:val="1"/>
                <w:bCs w:val="1"/>
                <w:sz w:val="32"/>
                <w:szCs w:val="32"/>
              </w:rPr>
              <w:t xml:space="preserve">Support </w:t>
            </w:r>
          </w:p>
          <w:p w:rsidRPr="00E74316" w:rsidR="00275ADF" w:rsidP="00E74316" w:rsidRDefault="00275ADF" w14:paraId="287A5F27" wp14:textId="77777777">
            <w:pPr>
              <w:jc w:val="center"/>
              <w:rPr>
                <w:b/>
                <w:sz w:val="24"/>
                <w:szCs w:val="24"/>
              </w:rPr>
            </w:pPr>
            <w:r w:rsidRPr="00E74316">
              <w:rPr>
                <w:b/>
                <w:sz w:val="24"/>
                <w:szCs w:val="24"/>
              </w:rPr>
              <w:t>by Phone</w:t>
            </w:r>
            <w:r w:rsidRPr="00E74316" w:rsidR="00A22081">
              <w:rPr>
                <w:b/>
                <w:sz w:val="24"/>
                <w:szCs w:val="24"/>
              </w:rPr>
              <w:t>/in person</w:t>
            </w:r>
            <w:r w:rsidRPr="00E74316" w:rsidR="009C3A10">
              <w:rPr>
                <w:b/>
                <w:sz w:val="24"/>
                <w:szCs w:val="24"/>
              </w:rPr>
              <w:t>/online</w:t>
            </w:r>
          </w:p>
          <w:p w:rsidRPr="00E74316" w:rsidR="00E74316" w:rsidP="00E74316" w:rsidRDefault="00E74316" w14:paraId="5DAB6C7B" wp14:textId="77777777">
            <w:pPr>
              <w:jc w:val="center"/>
              <w:rPr>
                <w:b/>
                <w:sz w:val="16"/>
                <w:szCs w:val="16"/>
              </w:rPr>
            </w:pPr>
            <w:bookmarkStart w:name="_GoBack" w:id="0"/>
            <w:bookmarkEnd w:id="0"/>
          </w:p>
          <w:p w:rsidRPr="00141CF9" w:rsidR="009C3A10" w:rsidP="00E74316" w:rsidRDefault="009C3A10" w14:paraId="02EB378F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141CF9" w:rsidR="00275ADF" w:rsidTr="4B433F3F" w14:paraId="498AAE02" wp14:textId="77777777">
        <w:trPr>
          <w:trHeight w:val="454"/>
        </w:trPr>
        <w:tc>
          <w:tcPr>
            <w:tcW w:w="2689" w:type="dxa"/>
            <w:shd w:val="clear" w:color="auto" w:fill="EEECE1" w:themeFill="background2"/>
            <w:tcMar/>
            <w:vAlign w:val="center"/>
          </w:tcPr>
          <w:p w:rsidRPr="00E74316" w:rsidR="00275ADF" w:rsidP="00E74316" w:rsidRDefault="00275ADF" w14:paraId="6A05A809" wp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E74316" w:rsidR="00275ADF" w:rsidP="00E74316" w:rsidRDefault="00275ADF" w14:paraId="2F385000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316">
              <w:rPr>
                <w:rFonts w:ascii="Arial" w:hAnsi="Arial" w:cs="Arial"/>
                <w:b/>
                <w:sz w:val="24"/>
                <w:szCs w:val="24"/>
              </w:rPr>
              <w:t>Resource Name</w:t>
            </w:r>
          </w:p>
          <w:p w:rsidRPr="00E74316" w:rsidR="00E74316" w:rsidP="00E74316" w:rsidRDefault="00E74316" w14:paraId="5A39BBE3" wp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EEECE1" w:themeFill="background2"/>
            <w:tcMar/>
            <w:vAlign w:val="center"/>
          </w:tcPr>
          <w:p w:rsidRPr="00E74316" w:rsidR="00275ADF" w:rsidP="00E74316" w:rsidRDefault="00275ADF" w14:paraId="41C8F396" wp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E74316" w:rsidR="00275ADF" w:rsidP="00E74316" w:rsidRDefault="00275ADF" w14:paraId="125B26AA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316">
              <w:rPr>
                <w:rFonts w:ascii="Arial" w:hAnsi="Arial" w:cs="Arial"/>
                <w:b/>
                <w:sz w:val="24"/>
                <w:szCs w:val="24"/>
              </w:rPr>
              <w:t>About</w:t>
            </w:r>
          </w:p>
          <w:p w:rsidRPr="00E74316" w:rsidR="00E74316" w:rsidP="00E74316" w:rsidRDefault="00E74316" w14:paraId="72A3D3EC" wp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87" w:type="dxa"/>
            <w:shd w:val="clear" w:color="auto" w:fill="EEECE1" w:themeFill="background2"/>
            <w:tcMar/>
            <w:vAlign w:val="center"/>
          </w:tcPr>
          <w:p w:rsidRPr="00E74316" w:rsidR="00275ADF" w:rsidP="00E74316" w:rsidRDefault="00275ADF" w14:paraId="0D0B940D" wp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E74316" w:rsidR="00275ADF" w:rsidP="00E74316" w:rsidRDefault="00275ADF" w14:paraId="60BFEF92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4316">
              <w:rPr>
                <w:rFonts w:ascii="Arial" w:hAnsi="Arial" w:cs="Arial"/>
                <w:b/>
                <w:sz w:val="24"/>
                <w:szCs w:val="24"/>
              </w:rPr>
              <w:t>Contact Info</w:t>
            </w:r>
          </w:p>
          <w:p w:rsidRPr="00E74316" w:rsidR="00E74316" w:rsidP="00E74316" w:rsidRDefault="00E74316" w14:paraId="0E27B00A" wp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xmlns:wp14="http://schemas.microsoft.com/office/word/2010/wordml" w:rsidRPr="00141CF9" w:rsidR="00275ADF" w:rsidTr="4B433F3F" w14:paraId="021C2C3A" wp14:textId="77777777">
        <w:trPr>
          <w:trHeight w:val="485"/>
        </w:trPr>
        <w:tc>
          <w:tcPr>
            <w:tcW w:w="2689" w:type="dxa"/>
            <w:tcMar/>
            <w:vAlign w:val="center"/>
          </w:tcPr>
          <w:p w:rsidRPr="00E74316" w:rsidR="00E74316" w:rsidP="00EA2F6D" w:rsidRDefault="00275ADF" w14:paraId="33EA08D5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316">
              <w:rPr>
                <w:rFonts w:ascii="Times New Roman" w:hAnsi="Times New Roman" w:cs="Times New Roman"/>
                <w:b/>
                <w:sz w:val="24"/>
                <w:szCs w:val="24"/>
              </w:rPr>
              <w:t>Emergency</w:t>
            </w:r>
          </w:p>
        </w:tc>
        <w:tc>
          <w:tcPr>
            <w:tcW w:w="7229" w:type="dxa"/>
            <w:tcMar/>
          </w:tcPr>
          <w:p w:rsidRPr="00FF6223" w:rsidR="00275ADF" w:rsidRDefault="00275ADF" w14:paraId="60061E4C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"/>
                <w:szCs w:val="4"/>
              </w:rPr>
            </w:pPr>
          </w:p>
          <w:p w:rsidRPr="00141CF9" w:rsidR="00141CF9" w:rsidP="00141CF9" w:rsidRDefault="00275ADF" w14:paraId="62238CC5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41CF9">
              <w:rPr>
                <w:rFonts w:ascii="Arial" w:hAnsi="Arial" w:cs="Arial"/>
                <w:sz w:val="20"/>
                <w:szCs w:val="20"/>
              </w:rPr>
              <w:t>In the event of an emergency or crises, call this number.</w:t>
            </w:r>
          </w:p>
        </w:tc>
        <w:tc>
          <w:tcPr>
            <w:tcW w:w="4387" w:type="dxa"/>
            <w:tcMar/>
          </w:tcPr>
          <w:p w:rsidRPr="00674D7A" w:rsidR="00275ADF" w:rsidRDefault="00275ADF" w14:paraId="44EAFD9C" wp14:textId="77777777">
            <w:pPr>
              <w:rPr>
                <w:rFonts w:ascii="Arial" w:hAnsi="Arial" w:cs="Arial"/>
                <w:sz w:val="4"/>
                <w:szCs w:val="4"/>
              </w:rPr>
            </w:pPr>
          </w:p>
          <w:p w:rsidRPr="00EA2F6D" w:rsidR="00275ADF" w:rsidP="4B433F3F" w:rsidRDefault="00275ADF" wp14:noSpellErr="1" w14:paraId="2F9F7828" wp14:textId="66D28555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B433F3F" w:rsidR="00275AD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9-1-1</w:t>
            </w:r>
          </w:p>
          <w:p w:rsidRPr="00EA2F6D" w:rsidR="00275ADF" w:rsidP="4B433F3F" w:rsidRDefault="00275ADF" w14:paraId="7D222666" wp14:textId="63E57C4A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xmlns:wp14="http://schemas.microsoft.com/office/word/2010/wordml" w:rsidRPr="00141CF9" w:rsidR="00275ADF" w:rsidTr="4B433F3F" w14:paraId="4F4E44EC" wp14:textId="77777777">
        <w:trPr>
          <w:trHeight w:val="1322"/>
        </w:trPr>
        <w:tc>
          <w:tcPr>
            <w:tcW w:w="2689" w:type="dxa"/>
            <w:tcMar/>
          </w:tcPr>
          <w:p w:rsidRPr="00E74316" w:rsidR="00141CF9" w:rsidRDefault="00141CF9" w14:paraId="4B94D5A5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E74316" w:rsidR="00275ADF" w:rsidRDefault="00275ADF" w14:paraId="343AE1BA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316">
              <w:rPr>
                <w:rFonts w:ascii="Times New Roman" w:hAnsi="Times New Roman" w:cs="Times New Roman"/>
                <w:b/>
                <w:sz w:val="24"/>
                <w:szCs w:val="24"/>
              </w:rPr>
              <w:t>Kids Help Phone</w:t>
            </w:r>
          </w:p>
        </w:tc>
        <w:tc>
          <w:tcPr>
            <w:tcW w:w="7229" w:type="dxa"/>
            <w:tcMar/>
          </w:tcPr>
          <w:p w:rsidRPr="00FF6223" w:rsidR="00141CF9" w:rsidRDefault="00141CF9" w14:paraId="3DEEC669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"/>
                <w:szCs w:val="4"/>
              </w:rPr>
            </w:pPr>
          </w:p>
          <w:p w:rsidR="00FD723B" w:rsidRDefault="00FD723B" w14:paraId="3656B9AB" wp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Pr="00141CF9" w:rsidR="00275ADF" w:rsidP="4B433F3F" w:rsidRDefault="00275ADF" wp14:noSpellErr="1" w14:paraId="03AC4718" wp14:textId="3263097B">
            <w:pPr>
              <w:pStyle w:val="NormalWeb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4B433F3F" w:rsidR="00275ADF">
              <w:rPr>
                <w:rFonts w:ascii="Arial" w:hAnsi="Arial" w:cs="Arial"/>
                <w:sz w:val="20"/>
                <w:szCs w:val="20"/>
              </w:rPr>
              <w:t xml:space="preserve">For children and youth aged 5 to 20. Call to speak to a professional counselor, 24 hours a day. </w:t>
            </w:r>
            <w:r w:rsidRPr="4B433F3F" w:rsidR="00275ADF">
              <w:rPr>
                <w:rFonts w:ascii="Arial" w:hAnsi="Arial" w:cs="Arial"/>
                <w:sz w:val="20"/>
                <w:szCs w:val="20"/>
              </w:rPr>
              <w:t>It’s</w:t>
            </w:r>
            <w:r w:rsidRPr="4B433F3F" w:rsidR="00275ADF">
              <w:rPr>
                <w:rFonts w:ascii="Arial" w:hAnsi="Arial" w:cs="Arial"/>
                <w:sz w:val="20"/>
                <w:szCs w:val="20"/>
              </w:rPr>
              <w:t xml:space="preserve"> free, confidential, </w:t>
            </w:r>
            <w:r w:rsidRPr="4B433F3F" w:rsidR="00275ADF">
              <w:rPr>
                <w:rFonts w:ascii="Arial" w:hAnsi="Arial" w:cs="Arial"/>
                <w:sz w:val="20"/>
                <w:szCs w:val="20"/>
              </w:rPr>
              <w:t>anonymous</w:t>
            </w:r>
            <w:r w:rsidRPr="4B433F3F" w:rsidR="00275ADF">
              <w:rPr>
                <w:rFonts w:ascii="Arial" w:hAnsi="Arial" w:cs="Arial"/>
                <w:sz w:val="20"/>
                <w:szCs w:val="20"/>
              </w:rPr>
              <w:t xml:space="preserve"> and available across Canada. They can also refer you to local services and resources. Kids Help Phone is available in English and French.</w:t>
            </w:r>
          </w:p>
          <w:p w:rsidRPr="00141CF9" w:rsidR="00275ADF" w:rsidP="4B433F3F" w:rsidRDefault="00275ADF" w14:paraId="04258139" wp14:textId="0CB8F0E4">
            <w:pPr>
              <w:pStyle w:val="NormalWeb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tcMar/>
          </w:tcPr>
          <w:p w:rsidRPr="00EA2F6D" w:rsidR="00275ADF" w:rsidRDefault="00275ADF" w14:paraId="653D1CC5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2F6D">
              <w:rPr>
                <w:rFonts w:ascii="Arial" w:hAnsi="Arial" w:cs="Arial"/>
                <w:b/>
                <w:sz w:val="20"/>
                <w:szCs w:val="20"/>
              </w:rPr>
              <w:t>1-800-668-6868</w:t>
            </w:r>
          </w:p>
          <w:p w:rsidRPr="00FF6223" w:rsidR="00FF6223" w:rsidRDefault="00FF6223" w14:paraId="45FB0818" wp14:textId="77777777">
            <w:pPr>
              <w:rPr>
                <w:rFonts w:ascii="Arial" w:hAnsi="Arial" w:cs="Arial"/>
                <w:sz w:val="6"/>
                <w:szCs w:val="6"/>
              </w:rPr>
            </w:pPr>
          </w:p>
          <w:p w:rsidR="000F2CBA" w:rsidRDefault="000F2CBA" w14:paraId="68A81F71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:rsidRPr="00FF6223" w:rsidR="00FF6223" w:rsidRDefault="00FF6223" w14:paraId="049F31CB" wp14:textId="77777777">
            <w:pPr>
              <w:rPr>
                <w:rFonts w:ascii="Arial" w:hAnsi="Arial" w:cs="Arial"/>
                <w:sz w:val="6"/>
                <w:szCs w:val="6"/>
              </w:rPr>
            </w:pPr>
          </w:p>
          <w:p w:rsidR="00D644C2" w:rsidRDefault="007C7E9E" w14:paraId="7AE2F725" wp14:textId="77777777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8">
              <w:r w:rsidRPr="00EA2F6D" w:rsidR="00D644C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https://kidshelpphone.ca/live-chat</w:t>
              </w:r>
            </w:hyperlink>
          </w:p>
          <w:p w:rsidRPr="00141CF9" w:rsidR="00674D7A" w:rsidRDefault="00D644C2" w14:paraId="1A960569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644C2">
              <w:rPr>
                <w:rFonts w:ascii="Arial" w:hAnsi="Arial" w:cs="Arial"/>
                <w:sz w:val="20"/>
                <w:szCs w:val="20"/>
              </w:rPr>
              <w:t>(Wednesday-Sunday from 3pm-11pm)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141CF9" w:rsidR="007913CA" w:rsidTr="4B433F3F" w14:paraId="42C1485A" wp14:textId="77777777">
        <w:tc>
          <w:tcPr>
            <w:tcW w:w="2689" w:type="dxa"/>
            <w:tcMar/>
          </w:tcPr>
          <w:p w:rsidRPr="00E74316" w:rsidR="007913CA" w:rsidRDefault="007913CA" w14:paraId="5630AD66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E74316" w:rsidR="007913CA" w:rsidRDefault="00E95FD3" w14:paraId="2E06D0F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4316">
              <w:rPr>
                <w:rFonts w:ascii="Times New Roman" w:hAnsi="Times New Roman" w:cs="Times New Roman"/>
                <w:b/>
                <w:sz w:val="24"/>
                <w:szCs w:val="24"/>
              </w:rPr>
              <w:t>Youthspace</w:t>
            </w:r>
            <w:proofErr w:type="spellEnd"/>
          </w:p>
        </w:tc>
        <w:tc>
          <w:tcPr>
            <w:tcW w:w="7229" w:type="dxa"/>
            <w:tcMar/>
          </w:tcPr>
          <w:p w:rsidRPr="00141CF9" w:rsidR="007913CA" w:rsidRDefault="007913CA" w14:paraId="6182907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C6C4F" w:rsidR="009C6C4F" w:rsidP="009C6C4F" w:rsidRDefault="009C6C4F" w14:paraId="7F08291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C6C4F">
              <w:rPr>
                <w:rFonts w:ascii="Arial" w:hAnsi="Arial" w:cs="Arial"/>
                <w:sz w:val="20"/>
                <w:szCs w:val="20"/>
              </w:rPr>
              <w:t xml:space="preserve">Prefer to chat online or by text? Youthspace.ca provides emotional support and crisis intervention service for young people under 30. Youthspace.ca is made up of a community of volunteers who are here to support you – whatever you are going through. </w:t>
            </w:r>
          </w:p>
          <w:p w:rsidRPr="009C6C4F" w:rsidR="009C6C4F" w:rsidP="009C6C4F" w:rsidRDefault="009C6C4F" w14:paraId="2BA226A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913CA" w:rsidP="009C6C4F" w:rsidRDefault="009C6C4F" w14:paraId="0E7301F6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C6C4F">
              <w:rPr>
                <w:rFonts w:ascii="Arial" w:hAnsi="Arial" w:cs="Arial"/>
                <w:sz w:val="20"/>
                <w:szCs w:val="20"/>
              </w:rPr>
              <w:t xml:space="preserve">Chat and text are available from 6:00pm </w:t>
            </w:r>
            <w:r w:rsidR="00EA2F6D">
              <w:rPr>
                <w:rFonts w:ascii="Arial" w:hAnsi="Arial" w:cs="Arial"/>
                <w:sz w:val="20"/>
                <w:szCs w:val="20"/>
              </w:rPr>
              <w:t>-</w:t>
            </w:r>
            <w:r w:rsidRPr="009C6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F6D">
              <w:rPr>
                <w:rFonts w:ascii="Arial" w:hAnsi="Arial" w:cs="Arial"/>
                <w:sz w:val="20"/>
                <w:szCs w:val="20"/>
              </w:rPr>
              <w:t>11pm</w:t>
            </w:r>
            <w:r w:rsidRPr="009C6C4F">
              <w:rPr>
                <w:rFonts w:ascii="Arial" w:hAnsi="Arial" w:cs="Arial"/>
                <w:sz w:val="20"/>
                <w:szCs w:val="20"/>
              </w:rPr>
              <w:t xml:space="preserve"> every day.</w:t>
            </w:r>
          </w:p>
          <w:p w:rsidRPr="00141CF9" w:rsidR="00EA2F6D" w:rsidP="009C6C4F" w:rsidRDefault="00EA2F6D" w14:paraId="17AD93B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tcMar/>
          </w:tcPr>
          <w:p w:rsidRPr="00141CF9" w:rsidR="007913CA" w:rsidRDefault="007913CA" w14:paraId="0DE4B5B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C6C4F" w:rsidP="009C6C4F" w:rsidRDefault="009C6C4F" w14:paraId="66204FF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A2F6D" w:rsidR="009C6C4F" w:rsidP="009C6C4F" w:rsidRDefault="009C6C4F" w14:paraId="2BCFB6BD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Online: </w:t>
            </w:r>
            <w:hyperlink w:history="1" r:id="rId12">
              <w:r w:rsidRPr="00EA2F6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http://youthspace.ca/</w:t>
              </w:r>
            </w:hyperlink>
          </w:p>
          <w:p w:rsidR="00D81C34" w:rsidP="009C6C4F" w:rsidRDefault="00D81C34" w14:paraId="2DBF0D7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34" w:rsidP="00D81C34" w:rsidRDefault="00D81C34" w14:paraId="21C20F62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Text: </w:t>
            </w:r>
            <w:r w:rsidRPr="00EA2F6D">
              <w:rPr>
                <w:rFonts w:ascii="Arial" w:hAnsi="Arial" w:cs="Arial"/>
                <w:b/>
                <w:sz w:val="20"/>
                <w:szCs w:val="20"/>
              </w:rPr>
              <w:t>778-783-0177</w:t>
            </w:r>
          </w:p>
          <w:p w:rsidRPr="00141CF9" w:rsidR="009C6C4F" w:rsidP="009C6C4F" w:rsidRDefault="009C6C4F" w14:paraId="6B62F1B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41CF9" w:rsidR="007913CA" w:rsidTr="4B433F3F" w14:paraId="147E1DB9" wp14:textId="77777777">
        <w:tc>
          <w:tcPr>
            <w:tcW w:w="2689" w:type="dxa"/>
            <w:tcMar/>
            <w:vAlign w:val="center"/>
          </w:tcPr>
          <w:p w:rsidR="00EA2F6D" w:rsidP="00EA2F6D" w:rsidRDefault="00EA2F6D" w14:paraId="02F2C34E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3CA" w:rsidP="4B433F3F" w:rsidRDefault="007913CA" w14:paraId="52D52203" wp14:textId="142A1FA8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4B433F3F" w:rsidR="007913C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Mental Health </w:t>
            </w:r>
            <w:r w:rsidRPr="4B433F3F" w:rsidR="3F530A6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Info</w:t>
            </w:r>
          </w:p>
          <w:p w:rsidRPr="00E74316" w:rsidR="00E74316" w:rsidP="00EA2F6D" w:rsidRDefault="00E74316" w14:paraId="680A4E5D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Mar/>
          </w:tcPr>
          <w:p w:rsidRPr="00141CF9" w:rsidR="007913CA" w:rsidRDefault="007913CA" w14:paraId="1921983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41CF9" w:rsidR="007913CA" w:rsidRDefault="007913CA" w14:paraId="677D3E37" wp14:textId="36276F2A">
            <w:pPr>
              <w:rPr>
                <w:rFonts w:ascii="Arial" w:hAnsi="Arial" w:cs="Arial"/>
                <w:sz w:val="20"/>
                <w:szCs w:val="20"/>
              </w:rPr>
            </w:pPr>
            <w:r w:rsidRPr="4B433F3F" w:rsidR="007913CA">
              <w:rPr>
                <w:rFonts w:ascii="Arial" w:hAnsi="Arial" w:cs="Arial"/>
                <w:sz w:val="20"/>
                <w:szCs w:val="20"/>
              </w:rPr>
              <w:t>Informative reading on mental health.</w:t>
            </w:r>
          </w:p>
        </w:tc>
        <w:tc>
          <w:tcPr>
            <w:tcW w:w="4387" w:type="dxa"/>
            <w:tcMar/>
          </w:tcPr>
          <w:p w:rsidRPr="00141CF9" w:rsidR="007913CA" w:rsidRDefault="007913CA" w14:paraId="296FEF7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A2F6D" w:rsidR="007913CA" w:rsidP="4B433F3F" w:rsidRDefault="007C7E9E" w14:paraId="0A095CE5" w14:noSpellErr="1" wp14:textId="4E661B2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B433F3F" w:rsidR="051D540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https://ontario.cmha.ca/document-category/mental-health-info/</w:t>
            </w:r>
          </w:p>
          <w:p w:rsidRPr="00141CF9" w:rsidR="009C6C4F" w:rsidRDefault="009C6C4F" w14:paraId="7194DBD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B433F3F" w:rsidTr="4B433F3F" w14:paraId="783D4356">
        <w:trPr>
          <w:trHeight w:val="300"/>
        </w:trPr>
        <w:tc>
          <w:tcPr>
            <w:tcW w:w="2689" w:type="dxa"/>
            <w:tcMar/>
            <w:vAlign w:val="center"/>
          </w:tcPr>
          <w:p w:rsidR="399FCE55" w:rsidP="4B433F3F" w:rsidRDefault="399FCE55" w14:paraId="5A7E3BEA" w14:textId="7784BEED">
            <w:pPr>
              <w:pStyle w:val="Heading1"/>
              <w:spacing w:before="0" w:beforeAutospacing="off" w:after="12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B433F3F" w:rsidR="399FCE5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Rise for your Mental Health</w:t>
            </w:r>
          </w:p>
          <w:p w:rsidR="4B433F3F" w:rsidP="4B433F3F" w:rsidRDefault="4B433F3F" w14:paraId="47AF3413" w14:textId="131583E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  <w:tcMar/>
          </w:tcPr>
          <w:p w:rsidR="4B433F3F" w:rsidP="4B433F3F" w:rsidRDefault="4B433F3F" w14:paraId="72F73BA0" w14:textId="7492FE7F">
            <w:pPr>
              <w:pStyle w:val="Normal"/>
              <w:rPr>
                <w:rFonts w:ascii="Arial" w:hAnsi="Arial" w:eastAsia="Arial" w:cs="Arial"/>
                <w:b w:val="0"/>
                <w:bCs w:val="0"/>
                <w:color w:val="auto"/>
                <w:sz w:val="20"/>
                <w:szCs w:val="20"/>
              </w:rPr>
            </w:pPr>
          </w:p>
          <w:p w:rsidR="399FCE55" w:rsidP="4B433F3F" w:rsidRDefault="399FCE55" w14:paraId="799BF04A" w14:textId="3CC38BFD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0"/>
                <w:szCs w:val="20"/>
                <w:lang w:val="en-US"/>
              </w:rPr>
            </w:pPr>
            <w:r w:rsidRPr="4B433F3F" w:rsidR="399FCE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US"/>
              </w:rPr>
              <w:t>Helpful Practices to Promote Mental Health</w:t>
            </w:r>
          </w:p>
        </w:tc>
        <w:tc>
          <w:tcPr>
            <w:tcW w:w="4387" w:type="dxa"/>
            <w:tcMar/>
          </w:tcPr>
          <w:p w:rsidR="4B433F3F" w:rsidP="4B433F3F" w:rsidRDefault="4B433F3F" w14:paraId="01C125F4" w14:textId="6B69CC98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399FCE55" w:rsidP="4B433F3F" w:rsidRDefault="399FCE55" w14:paraId="4823F514" w14:textId="3206FDB9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hyperlink r:id="Recf74fb57bfd451d">
              <w:r w:rsidRPr="4B433F3F" w:rsidR="399FCE5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https://www.camh.ca/en/health-info/mental-health-and-covid-19/helpful-practices-to-promote-mental-health</w:t>
              </w:r>
            </w:hyperlink>
          </w:p>
          <w:p w:rsidR="4B433F3F" w:rsidP="4B433F3F" w:rsidRDefault="4B433F3F" w14:paraId="3B932C14" w14:textId="267C3428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="007913CA" w:rsidP="00EA2F6D" w:rsidRDefault="007913CA" w14:paraId="769D0D3C" wp14:textId="77777777"/>
    <w:sectPr w:rsidR="007913CA" w:rsidSect="00FF6223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17601" w:rsidP="00317601" w:rsidRDefault="00317601" w14:paraId="54CD245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17601" w:rsidP="00317601" w:rsidRDefault="00317601" w14:paraId="1231BE6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317601" w:rsidR="00317601" w:rsidP="00317601" w:rsidRDefault="00317601" w14:paraId="7196D064" wp14:textId="77777777">
    <w:pPr>
      <w:pStyle w:val="Footer"/>
      <w:jc w:val="center"/>
    </w:pPr>
  </w:p>
  <w:p xmlns:wp14="http://schemas.microsoft.com/office/word/2010/wordml" w:rsidR="00317601" w:rsidRDefault="00317601" w14:paraId="34FF1C98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17601" w:rsidP="00317601" w:rsidRDefault="00317601" w14:paraId="36FEB5B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17601" w:rsidP="00317601" w:rsidRDefault="00317601" w14:paraId="30D7AA6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B7E27"/>
    <w:multiLevelType w:val="multilevel"/>
    <w:tmpl w:val="E9FC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3C73EAC"/>
    <w:multiLevelType w:val="multilevel"/>
    <w:tmpl w:val="04E66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DF"/>
    <w:rsid w:val="00022757"/>
    <w:rsid w:val="000909D5"/>
    <w:rsid w:val="000B386C"/>
    <w:rsid w:val="000F2CBA"/>
    <w:rsid w:val="00141CF9"/>
    <w:rsid w:val="001B138D"/>
    <w:rsid w:val="001C3794"/>
    <w:rsid w:val="0024567D"/>
    <w:rsid w:val="00275ADF"/>
    <w:rsid w:val="00317601"/>
    <w:rsid w:val="0037080C"/>
    <w:rsid w:val="00507FF5"/>
    <w:rsid w:val="005415FA"/>
    <w:rsid w:val="00552EF9"/>
    <w:rsid w:val="00674D7A"/>
    <w:rsid w:val="006D50BB"/>
    <w:rsid w:val="00710BFE"/>
    <w:rsid w:val="007913CA"/>
    <w:rsid w:val="007C7E9E"/>
    <w:rsid w:val="008B5532"/>
    <w:rsid w:val="008F113F"/>
    <w:rsid w:val="009C3A10"/>
    <w:rsid w:val="009C6C4F"/>
    <w:rsid w:val="00A22081"/>
    <w:rsid w:val="00B27327"/>
    <w:rsid w:val="00D644C2"/>
    <w:rsid w:val="00D81C34"/>
    <w:rsid w:val="00E74316"/>
    <w:rsid w:val="00E95FD3"/>
    <w:rsid w:val="00EA2F6D"/>
    <w:rsid w:val="00FB0BD8"/>
    <w:rsid w:val="00FD723B"/>
    <w:rsid w:val="00FF6223"/>
    <w:rsid w:val="051D5402"/>
    <w:rsid w:val="08E672DB"/>
    <w:rsid w:val="399FCE55"/>
    <w:rsid w:val="3F530A61"/>
    <w:rsid w:val="43910850"/>
    <w:rsid w:val="4B433F3F"/>
    <w:rsid w:val="6AA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3EEB3D"/>
  <w15:docId w15:val="{7B821CEC-81C2-4147-926D-3FE3C9D018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75ADF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5A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75A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5A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13C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52E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44C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76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7601"/>
  </w:style>
  <w:style w:type="paragraph" w:styleId="Footer">
    <w:name w:val="footer"/>
    <w:basedOn w:val="Normal"/>
    <w:link w:val="FooterChar"/>
    <w:uiPriority w:val="99"/>
    <w:unhideWhenUsed/>
    <w:rsid w:val="003176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7601"/>
  </w:style>
  <w:style w:type="character" w:styleId="UnresolvedMention">
    <w:name w:val="Unresolved Mention"/>
    <w:basedOn w:val="DefaultParagraphFont"/>
    <w:uiPriority w:val="99"/>
    <w:semiHidden/>
    <w:unhideWhenUsed/>
    <w:rsid w:val="00E74316"/>
    <w:rPr>
      <w:color w:val="605E5C"/>
      <w:shd w:val="clear" w:color="auto" w:fill="E1DFDD"/>
    </w:rPr>
  </w:style>
  <w:style w:type="paragraph" w:styleId="Heading1">
    <w:uiPriority w:val="9"/>
    <w:name w:val="heading 1"/>
    <w:basedOn w:val="Normal"/>
    <w:next w:val="Normal"/>
    <w:qFormat/>
    <w:rsid w:val="4B433F3F"/>
    <w:rPr>
      <w:rFonts w:ascii="Cambria" w:hAnsi="Cambria" w:eastAsia="Cambria" w:cs="" w:asciiTheme="majorAscii" w:hAnsiTheme="majorAscii" w:eastAsiaTheme="minorAscii" w:cstheme="majorEastAsia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kidshelpphone.ca/live-chat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yperlink" Target="http://youthspace.ca/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openxmlformats.org/officeDocument/2006/relationships/footer" Target="footer1.xml" Id="rId14" /><Relationship Type="http://schemas.openxmlformats.org/officeDocument/2006/relationships/hyperlink" Target="https://www.camh.ca/en/health-info/mental-health-and-covid-19/helpful-practices-to-promote-mental-health" TargetMode="External" Id="Recf74fb57bfd45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British Columbia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Ng, Cara</dc:creator>
  <lastModifiedBy>McGuinness, Liza</lastModifiedBy>
  <revision>3</revision>
  <dcterms:created xsi:type="dcterms:W3CDTF">2024-09-16T17:34:00.0000000Z</dcterms:created>
  <dcterms:modified xsi:type="dcterms:W3CDTF">2024-11-27T19:45:28.4998476Z</dcterms:modified>
</coreProperties>
</file>